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83" w:rsidRPr="00C75C3A" w:rsidRDefault="00292D19" w:rsidP="00C75C3A">
      <w:pPr>
        <w:ind w:left="426" w:firstLine="567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  <w:r w:rsidRPr="00C75C3A">
        <w:rPr>
          <w:rFonts w:ascii="Times New Roman" w:hAnsi="Times New Roman" w:cs="Times New Roman"/>
          <w:b/>
          <w:bCs/>
          <w:color w:val="1F3D5E"/>
          <w:sz w:val="28"/>
          <w:szCs w:val="28"/>
        </w:rPr>
        <w:t>Основные принципы проведения школ пациентов:</w:t>
      </w:r>
    </w:p>
    <w:p w:rsidR="00292D19" w:rsidRPr="00292D19" w:rsidRDefault="00292D19" w:rsidP="00C75C3A">
      <w:pPr>
        <w:pStyle w:val="a3"/>
        <w:numPr>
          <w:ilvl w:val="0"/>
          <w:numId w:val="2"/>
        </w:numPr>
        <w:ind w:left="426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292D19">
        <w:rPr>
          <w:rFonts w:ascii="Times New Roman" w:hAnsi="Times New Roman" w:cs="Times New Roman"/>
          <w:color w:val="1F1F1F"/>
          <w:sz w:val="28"/>
          <w:szCs w:val="28"/>
        </w:rPr>
        <w:t>формирование «тематической¬ целевой группы пациентов с относительно сходными характеристиками: например, больные с неосложненным течением артериальной гипертонии, ишемической болезни сердца; больные ишемической болезнью сердца, перенесшие инфаркт миокарда, острый коронарный синдром, интервенционное вмешательство и др.; пациенты с высоким риском ССЗ без клинических симптомов болезни, пациенты с ожирением и т.п.</w:t>
      </w:r>
    </w:p>
    <w:p w:rsidR="00292D19" w:rsidRPr="00292D19" w:rsidRDefault="00292D19" w:rsidP="00C75C3A">
      <w:pPr>
        <w:pStyle w:val="a3"/>
        <w:numPr>
          <w:ilvl w:val="0"/>
          <w:numId w:val="2"/>
        </w:numPr>
        <w:ind w:left="426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292D19">
        <w:rPr>
          <w:rFonts w:ascii="Times New Roman" w:hAnsi="Times New Roman" w:cs="Times New Roman"/>
          <w:color w:val="1F1F1F"/>
          <w:sz w:val="28"/>
          <w:szCs w:val="28"/>
        </w:rPr>
        <w:t xml:space="preserve">для избранной целевой группы проводится </w:t>
      </w:r>
      <w:r w:rsidRPr="00292D19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цикл занятий </w:t>
      </w:r>
      <w:r w:rsidRPr="00292D19">
        <w:rPr>
          <w:rFonts w:ascii="Times New Roman" w:hAnsi="Times New Roman" w:cs="Times New Roman"/>
          <w:color w:val="1F1F1F"/>
          <w:sz w:val="28"/>
          <w:szCs w:val="28"/>
        </w:rPr>
        <w:t>по заранее составленному плану и по согласованному график</w:t>
      </w:r>
      <w:r w:rsidR="00F11DD3">
        <w:rPr>
          <w:rFonts w:ascii="Times New Roman" w:hAnsi="Times New Roman" w:cs="Times New Roman"/>
          <w:color w:val="1F1F1F"/>
          <w:sz w:val="28"/>
          <w:szCs w:val="28"/>
        </w:rPr>
        <w:t>у; одно из основных требований -</w:t>
      </w:r>
      <w:r w:rsidRPr="00292D19">
        <w:rPr>
          <w:rFonts w:ascii="Times New Roman" w:hAnsi="Times New Roman" w:cs="Times New Roman"/>
          <w:color w:val="1F1F1F"/>
          <w:sz w:val="28"/>
          <w:szCs w:val="28"/>
        </w:rPr>
        <w:t xml:space="preserve"> посещение всего цикла занятий;</w:t>
      </w:r>
      <w:r w:rsidRPr="00292D19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92D19" w:rsidRPr="00292D19" w:rsidRDefault="00292D19" w:rsidP="00C75C3A">
      <w:pPr>
        <w:pStyle w:val="a3"/>
        <w:numPr>
          <w:ilvl w:val="0"/>
          <w:numId w:val="2"/>
        </w:numPr>
        <w:ind w:left="426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292D19">
        <w:rPr>
          <w:rFonts w:ascii="Times New Roman" w:hAnsi="Times New Roman" w:cs="Times New Roman"/>
          <w:color w:val="1F1F1F"/>
          <w:sz w:val="28"/>
          <w:szCs w:val="28"/>
        </w:rPr>
        <w:t>целевой группы пациентов должна быть не более 10-12 человек; необходим контроль, чтобы пациенты посетили все (или большинство) из запланированных занятий;</w:t>
      </w:r>
    </w:p>
    <w:p w:rsidR="00292D19" w:rsidRPr="00C75C3A" w:rsidRDefault="00292D19" w:rsidP="00C75C3A">
      <w:pPr>
        <w:pStyle w:val="a3"/>
        <w:numPr>
          <w:ilvl w:val="0"/>
          <w:numId w:val="2"/>
        </w:numPr>
        <w:ind w:left="426" w:firstLine="567"/>
        <w:jc w:val="both"/>
        <w:rPr>
          <w:sz w:val="28"/>
          <w:szCs w:val="28"/>
        </w:rPr>
      </w:pPr>
      <w:r w:rsidRPr="00292D19">
        <w:rPr>
          <w:rFonts w:ascii="Times New Roman" w:hAnsi="Times New Roman" w:cs="Times New Roman"/>
          <w:color w:val="1F1F1F"/>
          <w:sz w:val="28"/>
          <w:szCs w:val="28"/>
        </w:rPr>
        <w:t>группового консультирования должна проводиться в специально оборудованном помещении (стол, стулья, демонстрационный материал, раздаточный материал, блокноты и пр.)</w:t>
      </w:r>
      <w:r w:rsidR="00C75C3A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C75C3A" w:rsidRDefault="00C75C3A" w:rsidP="00C75C3A">
      <w:pPr>
        <w:pStyle w:val="a3"/>
        <w:ind w:left="426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:rsidR="00C75C3A" w:rsidRDefault="00C75C3A" w:rsidP="00C75C3A">
      <w:pPr>
        <w:pStyle w:val="a3"/>
        <w:ind w:left="426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bookmarkStart w:id="0" w:name="_GoBack"/>
      <w:bookmarkEnd w:id="0"/>
      <w:r w:rsidRPr="00C75C3A">
        <w:rPr>
          <w:rFonts w:ascii="Times New Roman" w:hAnsi="Times New Roman" w:cs="Times New Roman"/>
          <w:color w:val="1F1F1F"/>
          <w:sz w:val="28"/>
          <w:szCs w:val="28"/>
        </w:rPr>
        <w:t>Школы пациентов в рамках диспансеризации, профилактических медицинских осмотров проводятся медицинскими работниками кабинетов (отделений) медицинской профилактики (врач, фельдшер медицинской профилактики). Для проведения школ необходимо обученный персонал и обеспечение условий для эффективного группового консультирования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. </w:t>
      </w:r>
    </w:p>
    <w:p w:rsidR="00C75C3A" w:rsidRDefault="00C75C3A" w:rsidP="00C75C3A">
      <w:pPr>
        <w:pStyle w:val="a3"/>
        <w:ind w:left="426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C75C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 необходимости для проведения отдельных занятий могут привлекаться профильные специалисты (при наличии их в учреждении ± психологи и др.). Пациенты направляются в школу пациента участковым врачом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C75C3A" w:rsidRPr="00C75C3A" w:rsidRDefault="00C75C3A" w:rsidP="00C75C3A">
      <w:pPr>
        <w:pStyle w:val="a3"/>
        <w:ind w:left="426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75C3A">
        <w:rPr>
          <w:rFonts w:ascii="Times New Roman" w:hAnsi="Times New Roman" w:cs="Times New Roman"/>
          <w:color w:val="1F1F1F"/>
          <w:sz w:val="28"/>
          <w:szCs w:val="28"/>
        </w:rPr>
        <w:t>Программа обучения строится из цикла структурированных занятий, продолжительностью около 60 минут каждое. Всего в цикле оптимально 2-3 занятия в зависимости от целевой группы</w:t>
      </w:r>
      <w:r w:rsidRPr="00C75C3A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C75C3A" w:rsidRPr="00C75C3A" w:rsidRDefault="00C75C3A" w:rsidP="00C75C3A">
      <w:pPr>
        <w:pStyle w:val="a3"/>
        <w:ind w:left="426"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75C3A">
        <w:rPr>
          <w:rFonts w:ascii="Times New Roman" w:hAnsi="Times New Roman" w:cs="Times New Roman"/>
          <w:color w:val="1F1F1F"/>
          <w:sz w:val="28"/>
          <w:szCs w:val="28"/>
        </w:rPr>
        <w:t>Каждое занятие включает информационный материал и активные формы обучения, направленные на развитие умений и практических навыков у пациентов. Все занятия должны быть заранее хронометрированы, иметь четкие инструкции по ведению</w:t>
      </w:r>
      <w:r w:rsidRPr="00C75C3A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C75C3A" w:rsidRPr="00C75C3A" w:rsidRDefault="00C75C3A" w:rsidP="00C75C3A">
      <w:pPr>
        <w:pStyle w:val="a3"/>
        <w:ind w:left="426" w:firstLine="567"/>
        <w:jc w:val="both"/>
        <w:rPr>
          <w:sz w:val="28"/>
          <w:szCs w:val="28"/>
        </w:rPr>
      </w:pPr>
      <w:r w:rsidRPr="00C75C3A">
        <w:rPr>
          <w:rFonts w:ascii="Times New Roman" w:hAnsi="Times New Roman" w:cs="Times New Roman"/>
          <w:color w:val="1F1F1F"/>
          <w:sz w:val="28"/>
          <w:szCs w:val="28"/>
        </w:rPr>
        <w:t>Вся наглядная информация, используемая в школе должна быть: красочной, демонстративной, запоминающейся, понятной, заинтересовывающей, доступной.</w:t>
      </w:r>
    </w:p>
    <w:sectPr w:rsidR="00C75C3A" w:rsidRPr="00C75C3A" w:rsidSect="00C75C3A">
      <w:pgSz w:w="11906" w:h="16838"/>
      <w:pgMar w:top="568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C1DDA"/>
    <w:multiLevelType w:val="hybridMultilevel"/>
    <w:tmpl w:val="C51A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6F9DA"/>
    <w:multiLevelType w:val="hybridMultilevel"/>
    <w:tmpl w:val="E596810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1"/>
    <w:rsid w:val="00224F83"/>
    <w:rsid w:val="00292D19"/>
    <w:rsid w:val="0038067F"/>
    <w:rsid w:val="003C4947"/>
    <w:rsid w:val="00C75C3A"/>
    <w:rsid w:val="00CE6AE5"/>
    <w:rsid w:val="00F11DD3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C909-B7E7-44C1-9648-48843E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4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Дмитрий Мидоренко</cp:lastModifiedBy>
  <cp:revision>3</cp:revision>
  <dcterms:created xsi:type="dcterms:W3CDTF">2019-12-11T10:56:00Z</dcterms:created>
  <dcterms:modified xsi:type="dcterms:W3CDTF">2019-12-11T11:00:00Z</dcterms:modified>
</cp:coreProperties>
</file>